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B0" w:rsidRPr="00C804B0" w:rsidRDefault="00C804B0" w:rsidP="00C80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04B0">
        <w:rPr>
          <w:rFonts w:ascii="Times New Roman" w:hAnsi="Times New Roman"/>
          <w:b/>
          <w:sz w:val="24"/>
          <w:szCs w:val="24"/>
          <w:lang w:eastAsia="ru-RU"/>
        </w:rPr>
        <w:t>АННОТАЦИЯ.</w:t>
      </w:r>
    </w:p>
    <w:p w:rsidR="00C804B0" w:rsidRPr="00C804B0" w:rsidRDefault="00C804B0" w:rsidP="00C8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4B0">
        <w:rPr>
          <w:rFonts w:ascii="Times New Roman" w:hAnsi="Times New Roman"/>
          <w:sz w:val="24"/>
          <w:szCs w:val="24"/>
          <w:lang w:eastAsia="ru-RU"/>
        </w:rPr>
        <w:t xml:space="preserve">       Рабочая программа создана на основе </w:t>
      </w:r>
    </w:p>
    <w:p w:rsidR="00C804B0" w:rsidRPr="00C804B0" w:rsidRDefault="00C804B0" w:rsidP="00C804B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4B0">
        <w:rPr>
          <w:rFonts w:ascii="Times New Roman" w:hAnsi="Times New Roman"/>
          <w:sz w:val="24"/>
          <w:szCs w:val="24"/>
          <w:lang w:eastAsia="ru-RU"/>
        </w:rPr>
        <w:t>Федерального компонента государственного образовательного стандарта, утверждённого Приказом Минобразования РФ от 05.03.2004 года № 1089</w:t>
      </w:r>
    </w:p>
    <w:p w:rsidR="00C804B0" w:rsidRPr="00C804B0" w:rsidRDefault="00C804B0" w:rsidP="00C804B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Программы по обществознанию для 5-11 классов общеобразовательной школы/ авт.-сост. Боголюбов 2010</w:t>
      </w:r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804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курса:</w:t>
      </w:r>
    </w:p>
    <w:p w:rsidR="00C804B0" w:rsidRP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 xml:space="preserve">— создание условий для социализации личности; </w:t>
      </w: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—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— формирование основ мировоззренческой, нравственной, социальной, политической, правовой и экономической культуры; </w:t>
      </w: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—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</w:p>
    <w:p w:rsidR="00C804B0" w:rsidRP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04B0" w:rsidRP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ind w:firstLine="126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Учебно-методический комплект</w:t>
      </w:r>
    </w:p>
    <w:p w:rsidR="00C804B0" w:rsidRP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ind w:firstLine="126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04B0" w:rsidRPr="00C804B0" w:rsidRDefault="00C804B0" w:rsidP="00C804B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Программа по обществознанию для 5-11 классов общеобразовательной школы/ авт.-сост. Боголюбов, 2010</w:t>
      </w:r>
    </w:p>
    <w:p w:rsidR="00C804B0" w:rsidRPr="00C804B0" w:rsidRDefault="00C804B0" w:rsidP="00C804B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Обществознание. 8 класс: учебник для общеобразовательных учреждений. /Под ред. Л. Н. </w:t>
      </w:r>
      <w:proofErr w:type="spellStart"/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Боголюбова</w:t>
      </w:r>
      <w:proofErr w:type="gramStart"/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зд</w:t>
      </w:r>
      <w:proofErr w:type="spellEnd"/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 xml:space="preserve">.— М., 2010. </w:t>
      </w:r>
    </w:p>
    <w:p w:rsidR="00C804B0" w:rsidRPr="00C804B0" w:rsidRDefault="00C804B0" w:rsidP="00C804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804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Изменения, внесенные в авторскую программу,  </w:t>
      </w:r>
    </w:p>
    <w:p w:rsidR="00C804B0" w:rsidRPr="00C804B0" w:rsidRDefault="00C804B0" w:rsidP="00C804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их обоснование</w:t>
      </w:r>
    </w:p>
    <w:p w:rsidR="00C804B0" w:rsidRP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804B0">
        <w:rPr>
          <w:rFonts w:ascii="Times New Roman" w:hAnsi="Times New Roman"/>
          <w:sz w:val="24"/>
          <w:szCs w:val="24"/>
        </w:rPr>
        <w:t>Рабочая программа соответствует авторской программе</w:t>
      </w:r>
    </w:p>
    <w:p w:rsidR="00C804B0" w:rsidRP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804B0">
        <w:rPr>
          <w:rFonts w:ascii="Times New Roman" w:hAnsi="Times New Roman"/>
          <w:sz w:val="24"/>
          <w:szCs w:val="24"/>
        </w:rPr>
        <w:t>Резерв учебного времени – 2 ч – считаем целесообразным использовать на уроки обобщения знаний.</w:t>
      </w:r>
    </w:p>
    <w:tbl>
      <w:tblPr>
        <w:tblStyle w:val="a3"/>
        <w:tblW w:w="6540" w:type="dxa"/>
        <w:tblInd w:w="981" w:type="dxa"/>
        <w:tblLayout w:type="fixed"/>
        <w:tblLook w:val="01E0"/>
      </w:tblPr>
      <w:tblGrid>
        <w:gridCol w:w="534"/>
        <w:gridCol w:w="6006"/>
      </w:tblGrid>
      <w:tr w:rsidR="00C804B0" w:rsidRPr="00C804B0" w:rsidTr="00E512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B0" w:rsidRPr="00C804B0" w:rsidRDefault="00C804B0" w:rsidP="00E512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B0" w:rsidRPr="00C804B0" w:rsidRDefault="00C804B0" w:rsidP="00E512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обобщения по теме: «Социальная сфера».</w:t>
            </w:r>
          </w:p>
        </w:tc>
      </w:tr>
      <w:tr w:rsidR="00C804B0" w:rsidRPr="00C804B0" w:rsidTr="00E512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B0" w:rsidRPr="00C804B0" w:rsidRDefault="00C804B0" w:rsidP="00E512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B0" w:rsidRPr="00C804B0" w:rsidRDefault="00C804B0" w:rsidP="00E512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обобщения: « Мир обществознания»</w:t>
            </w:r>
          </w:p>
        </w:tc>
      </w:tr>
    </w:tbl>
    <w:p w:rsidR="00C804B0" w:rsidRP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предмета в базисном учебном плане</w:t>
      </w:r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основного общего образования. В том числе: в VIII  классе  35 часов, из расчета 1 учебный час в неделю. Примерная программа рассчитана на  35 учебных часов. При этом в ней предусмотрен резерв свободного учебного времени в объеме 2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 </w:t>
      </w:r>
    </w:p>
    <w:p w:rsidR="00C804B0" w:rsidRPr="00C804B0" w:rsidRDefault="00C804B0" w:rsidP="00C804B0">
      <w:pPr>
        <w:widowControl w:val="0"/>
        <w:shd w:val="clear" w:color="auto" w:fill="FFFFFF"/>
        <w:spacing w:before="10"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C804B0" w:rsidRP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  организации   учебного   процесса</w:t>
      </w:r>
    </w:p>
    <w:p w:rsidR="00C804B0" w:rsidRPr="00C804B0" w:rsidRDefault="00C804B0" w:rsidP="00C804B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индивидуальные;</w:t>
      </w:r>
    </w:p>
    <w:p w:rsidR="00C804B0" w:rsidRPr="00C804B0" w:rsidRDefault="00C804B0" w:rsidP="00C804B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групповые;</w:t>
      </w:r>
    </w:p>
    <w:p w:rsidR="00C804B0" w:rsidRPr="00C804B0" w:rsidRDefault="00C804B0" w:rsidP="00C804B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индивидуально-групповые;</w:t>
      </w:r>
    </w:p>
    <w:p w:rsidR="00C804B0" w:rsidRPr="00C804B0" w:rsidRDefault="00C804B0" w:rsidP="00C804B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фронтальные</w:t>
      </w:r>
    </w:p>
    <w:p w:rsidR="00C804B0" w:rsidRPr="00C804B0" w:rsidRDefault="00C804B0" w:rsidP="00C804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контроля ЗУН (</w:t>
      </w:r>
      <w:proofErr w:type="spellStart"/>
      <w:r w:rsidRPr="00C804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</w:t>
      </w:r>
      <w:proofErr w:type="spellEnd"/>
      <w:r w:rsidRPr="00C804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):</w:t>
      </w:r>
    </w:p>
    <w:p w:rsidR="00C804B0" w:rsidRPr="00C804B0" w:rsidRDefault="00C804B0" w:rsidP="00C804B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тестирование;</w:t>
      </w:r>
    </w:p>
    <w:p w:rsidR="00C804B0" w:rsidRPr="00C804B0" w:rsidRDefault="00C804B0" w:rsidP="00C804B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наблюдение;</w:t>
      </w:r>
    </w:p>
    <w:p w:rsidR="00C804B0" w:rsidRPr="00C804B0" w:rsidRDefault="00C804B0" w:rsidP="00C804B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беседа;</w:t>
      </w:r>
    </w:p>
    <w:p w:rsidR="00C804B0" w:rsidRPr="00C804B0" w:rsidRDefault="00C804B0" w:rsidP="00C804B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фронтальный опрос;</w:t>
      </w:r>
    </w:p>
    <w:p w:rsidR="00C804B0" w:rsidRPr="00C804B0" w:rsidRDefault="00C804B0" w:rsidP="00C804B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индивидуальный опрос </w:t>
      </w:r>
    </w:p>
    <w:p w:rsidR="00C804B0" w:rsidRP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C804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8 классе</w:t>
      </w:r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Программа призвана помочь осуществлению  учащимся  8 класса </w:t>
      </w:r>
      <w:proofErr w:type="gramStart"/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школы осознанного выбора путей продолжения образования</w:t>
      </w:r>
      <w:proofErr w:type="gramEnd"/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будущей профессиональной деятельности.</w:t>
      </w:r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результате изучения обществознания ученик должен</w:t>
      </w:r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Знать/понимать</w:t>
      </w:r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• сущность взаимодействия человека с природой;</w:t>
      </w:r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• социальные свойства человека, его взаимодействие с другими людьми;</w:t>
      </w:r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• сущность общества как формы совместной деятельности людей;</w:t>
      </w:r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• характерные черты и признаки основных сфер жизни общества;</w:t>
      </w:r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• содержание и значение социальных норм, регулирующих общественные отношения.</w:t>
      </w:r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</w:t>
      </w:r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C804B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описывать </w:t>
      </w: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C804B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сравнивать </w:t>
      </w: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социальные объекты, суждения об обществе и человеке, выявлять их общие черты и различия;</w:t>
      </w:r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C804B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объяснять </w:t>
      </w: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взаимосвязи изученных социальных объектов (включая </w:t>
      </w:r>
      <w:r w:rsidRPr="00C804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заимодействия человека и общества, общества и природы, сфер общественной жизни);</w:t>
      </w:r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C804B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приводить примеры </w:t>
      </w: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C804B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оценивать </w:t>
      </w: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поведение людей с точки зрения социальных норм;</w:t>
      </w:r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C804B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решать </w:t>
      </w: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C804B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осуществлять поиск </w:t>
      </w: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C804B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самостоятельно составлять </w:t>
      </w: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простейшие виды правовых документов (записки, заявления, справки и т.п.).</w:t>
      </w:r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804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</w:t>
      </w:r>
      <w:proofErr w:type="gramEnd"/>
      <w:r w:rsidRPr="00C804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• полноценного выполнения типичных для подростка социальных ролей;</w:t>
      </w:r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• общей ориентации в актуальных общественных событиях и процессах;</w:t>
      </w:r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• нравственной и правовой оценки конкретных поступков людей;</w:t>
      </w:r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• реализации и защиты прав человека и гражданина, осознанного выполнения гражданских обязанностей</w:t>
      </w:r>
    </w:p>
    <w:p w:rsidR="00C804B0" w:rsidRPr="00C804B0" w:rsidRDefault="00C804B0" w:rsidP="00C80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• первичного анализа и использования социальной информации;</w:t>
      </w:r>
    </w:p>
    <w:p w:rsidR="00C804B0" w:rsidRP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C804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C804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умения, навыки и способы деятельности</w:t>
      </w:r>
    </w:p>
    <w:p w:rsidR="00C804B0" w:rsidRP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предусматривает формирование у учащихся </w:t>
      </w:r>
      <w:proofErr w:type="spellStart"/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</w:t>
      </w: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этом направлении приоритетами для учебного предмета «Обществознание» на этапе основного общего образования являются:</w:t>
      </w:r>
    </w:p>
    <w:p w:rsidR="00C804B0" w:rsidRPr="00C804B0" w:rsidRDefault="00C804B0" w:rsidP="00C804B0">
      <w:pPr>
        <w:widowControl w:val="0"/>
        <w:numPr>
          <w:ilvl w:val="0"/>
          <w:numId w:val="5"/>
        </w:numPr>
        <w:shd w:val="clear" w:color="auto" w:fill="FFFFFF"/>
        <w:spacing w:before="1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сознательно организовывать </w:t>
      </w:r>
      <w:r w:rsidRPr="00C804B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свою познавательную деятельность (от постановки цели до получе</w:t>
      </w: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ния и оценки результата);</w:t>
      </w:r>
    </w:p>
    <w:p w:rsidR="00C804B0" w:rsidRPr="00C804B0" w:rsidRDefault="00C804B0" w:rsidP="00C804B0">
      <w:pPr>
        <w:widowControl w:val="0"/>
        <w:numPr>
          <w:ilvl w:val="0"/>
          <w:numId w:val="5"/>
        </w:numPr>
        <w:shd w:val="clear" w:color="auto" w:fill="FFFFFF"/>
        <w:spacing w:before="10"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владение такими видами публичных выступлений </w:t>
      </w:r>
      <w:r w:rsidRPr="00C804B0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(высказывания, монолог, дискуссия), следование </w:t>
      </w:r>
      <w:r w:rsidRPr="00C804B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этическим нормам и правилам ведения диалога; </w:t>
      </w:r>
    </w:p>
    <w:p w:rsidR="00C804B0" w:rsidRPr="00C804B0" w:rsidRDefault="00C804B0" w:rsidP="00C804B0">
      <w:pPr>
        <w:widowControl w:val="0"/>
        <w:numPr>
          <w:ilvl w:val="0"/>
          <w:numId w:val="5"/>
        </w:numPr>
        <w:shd w:val="clear" w:color="auto" w:fill="FFFFFF"/>
        <w:spacing w:before="1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C804B0" w:rsidRPr="00C804B0" w:rsidRDefault="00C804B0" w:rsidP="00C804B0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1701"/>
        </w:tabs>
        <w:spacing w:before="10"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на  использование элементов причинно-</w:t>
      </w:r>
      <w:r w:rsidRPr="00C804B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следственного анализа; </w:t>
      </w:r>
    </w:p>
    <w:p w:rsidR="00C804B0" w:rsidRPr="00C804B0" w:rsidRDefault="00C804B0" w:rsidP="00C804B0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num" w:pos="1701"/>
        </w:tabs>
        <w:spacing w:before="1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на исследова</w:t>
      </w: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 xml:space="preserve">ние несложных реальных связей и зависимостей; </w:t>
      </w:r>
    </w:p>
    <w:p w:rsidR="00C804B0" w:rsidRPr="00C804B0" w:rsidRDefault="00C804B0" w:rsidP="00C804B0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num" w:pos="1701"/>
        </w:tabs>
        <w:spacing w:before="1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на определение сущ</w:t>
      </w:r>
      <w:r w:rsidRPr="00C804B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ностных характеристик изучаемого объекта; вы</w:t>
      </w:r>
      <w:r w:rsidRPr="00C804B0">
        <w:rPr>
          <w:rFonts w:ascii="Times New Roman" w:eastAsia="Times New Roman" w:hAnsi="Times New Roman"/>
          <w:sz w:val="24"/>
          <w:szCs w:val="24"/>
          <w:lang w:eastAsia="ru-RU"/>
        </w:rPr>
        <w:t>бор верных критериев для сравнения, сопоставления, оценки объектов;</w:t>
      </w:r>
    </w:p>
    <w:p w:rsidR="00C804B0" w:rsidRPr="00C804B0" w:rsidRDefault="00C804B0" w:rsidP="00C804B0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на поиск  и извлечение нужной информации по заданной теме в адаптированных источниках </w:t>
      </w:r>
      <w:r w:rsidRPr="00C804B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различного типа;</w:t>
      </w:r>
    </w:p>
    <w:p w:rsidR="00C804B0" w:rsidRPr="00C804B0" w:rsidRDefault="00C804B0" w:rsidP="00C804B0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на перевод </w:t>
      </w:r>
      <w:r w:rsidRPr="00C804B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C804B0" w:rsidRPr="00C804B0" w:rsidRDefault="00C804B0" w:rsidP="00C804B0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на объяснение </w:t>
      </w:r>
      <w:r w:rsidRPr="00C804B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изученных положений на конкретных </w:t>
      </w:r>
      <w:r w:rsidRPr="00C804B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примерах;</w:t>
      </w:r>
    </w:p>
    <w:p w:rsidR="00C804B0" w:rsidRPr="00C804B0" w:rsidRDefault="00C804B0" w:rsidP="00C804B0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на оценку своих учебных достиже</w:t>
      </w:r>
      <w:r w:rsidRPr="00C804B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ний, поведения, черт своей личности с учетом мнения других людей</w:t>
      </w:r>
      <w:r w:rsidRPr="00C804B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, в том числе для корректировки собственного поведения в окружающей </w:t>
      </w:r>
      <w:r w:rsidRPr="00C804B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среде, выполнение в повседневной </w:t>
      </w:r>
      <w:r w:rsidRPr="00C804B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жизни этических и правовых норм, экологических требований;</w:t>
      </w:r>
    </w:p>
    <w:p w:rsidR="00C804B0" w:rsidRPr="00C804B0" w:rsidRDefault="00C804B0" w:rsidP="00C804B0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на определение собственного отношения к явле</w:t>
      </w:r>
      <w:r w:rsidRPr="00C804B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ниям современной жизни, формулирование своей точки зрения.</w:t>
      </w:r>
    </w:p>
    <w:p w:rsidR="00C804B0" w:rsidRPr="00C804B0" w:rsidRDefault="00C804B0" w:rsidP="00C804B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B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Перечисленные познавательные и практические задания предполагают и</w:t>
      </w:r>
      <w:r w:rsidRPr="00C804B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спользование компьютерных </w:t>
      </w:r>
      <w:r w:rsidRPr="00C804B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технологий для обработки, передачи информации, </w:t>
      </w:r>
      <w:r w:rsidRPr="00C804B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презентации результатов познавательной и </w:t>
      </w:r>
      <w:r w:rsidRPr="00C804B0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практической деятельности.</w:t>
      </w: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 w:rsidP="00C80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4B0" w:rsidRDefault="00C804B0"/>
    <w:sectPr w:rsidR="00C8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99A7A1E"/>
    <w:multiLevelType w:val="hybridMultilevel"/>
    <w:tmpl w:val="53345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D8262E9"/>
    <w:multiLevelType w:val="hybridMultilevel"/>
    <w:tmpl w:val="91CCE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4B0"/>
    <w:rsid w:val="00C8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4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Саргылана</dc:creator>
  <cp:lastModifiedBy>Саргылана</cp:lastModifiedBy>
  <cp:revision>1</cp:revision>
  <dcterms:created xsi:type="dcterms:W3CDTF">2018-04-10T11:07:00Z</dcterms:created>
  <dcterms:modified xsi:type="dcterms:W3CDTF">2018-04-10T11:08:00Z</dcterms:modified>
</cp:coreProperties>
</file>